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22" w:rsidRDefault="006D0822" w:rsidP="006D0822">
      <w:pPr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C93801">
        <w:rPr>
          <w:rFonts w:asciiTheme="minorHAnsi" w:hAnsiTheme="minorHAnsi" w:cs="Arial"/>
          <w:b/>
          <w:sz w:val="24"/>
          <w:szCs w:val="24"/>
        </w:rPr>
        <w:t>Web Links You Can’t Live Without</w:t>
      </w:r>
    </w:p>
    <w:p w:rsidR="006D0822" w:rsidRPr="00C93801" w:rsidRDefault="006D0822" w:rsidP="006D0822">
      <w:pPr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</w:p>
    <w:p w:rsidR="006D0822" w:rsidRPr="00C93801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US Department of the Treasury, Alcohol and Tobacco Tax and Trade Bureau </w:t>
      </w:r>
    </w:p>
    <w:p w:rsidR="006D0822" w:rsidRDefault="006D0822" w:rsidP="006D0822">
      <w:pPr>
        <w:rPr>
          <w:rFonts w:asciiTheme="minorHAnsi" w:hAnsiTheme="minorHAnsi" w:cs="Arial"/>
          <w:sz w:val="24"/>
          <w:szCs w:val="24"/>
        </w:rPr>
      </w:pPr>
      <w:hyperlink r:id="rId4" w:history="1">
        <w:r w:rsidRPr="001952FD">
          <w:rPr>
            <w:rStyle w:val="Hyperlink"/>
            <w:rFonts w:asciiTheme="minorHAnsi" w:hAnsiTheme="minorHAnsi" w:cs="Arial"/>
            <w:sz w:val="24"/>
            <w:szCs w:val="24"/>
          </w:rPr>
          <w:t>https://www.ttb.gov/wine/index.shtml</w:t>
        </w:r>
      </w:hyperlink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</w:p>
    <w:p w:rsidR="006D0822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TTB Permits Online </w:t>
      </w:r>
    </w:p>
    <w:p w:rsidR="006D0822" w:rsidRPr="00C93801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hyperlink r:id="rId5" w:history="1">
        <w:r w:rsidRPr="001952FD">
          <w:rPr>
            <w:rStyle w:val="Hyperlink"/>
            <w:rFonts w:asciiTheme="minorHAnsi" w:hAnsiTheme="minorHAnsi" w:cs="Arial"/>
            <w:sz w:val="24"/>
            <w:szCs w:val="24"/>
          </w:rPr>
          <w:t>https://www.ttbonline.gov/permitsonline/</w:t>
        </w:r>
      </w:hyperlink>
      <w:r>
        <w:rPr>
          <w:rFonts w:asciiTheme="minorHAnsi" w:hAnsiTheme="minorHAnsi" w:cs="Arial"/>
          <w:sz w:val="24"/>
          <w:szCs w:val="24"/>
        </w:rPr>
        <w:t xml:space="preserve">  </w:t>
      </w: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</w:p>
    <w:p w:rsidR="006D0822" w:rsidRPr="00C93801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TTB COLAs online</w:t>
      </w: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  <w:hyperlink r:id="rId6" w:history="1">
        <w:r w:rsidRPr="001952FD">
          <w:rPr>
            <w:rStyle w:val="Hyperlink"/>
            <w:rFonts w:asciiTheme="minorHAnsi" w:hAnsiTheme="minorHAnsi" w:cs="Arial"/>
            <w:sz w:val="24"/>
            <w:szCs w:val="24"/>
          </w:rPr>
          <w:t>https://www.ttbonline.gov/</w:t>
        </w:r>
      </w:hyperlink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</w:p>
    <w:p w:rsidR="006D0822" w:rsidRPr="00C93801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FDA Food Facility Registration</w:t>
      </w:r>
    </w:p>
    <w:p w:rsidR="006D0822" w:rsidRDefault="006D0822" w:rsidP="006D0822">
      <w:pPr>
        <w:rPr>
          <w:rFonts w:asciiTheme="minorHAnsi" w:hAnsiTheme="minorHAnsi" w:cs="Arial"/>
          <w:sz w:val="24"/>
          <w:szCs w:val="24"/>
        </w:rPr>
      </w:pPr>
      <w:hyperlink r:id="rId7" w:history="1">
        <w:r w:rsidRPr="001952FD">
          <w:rPr>
            <w:rStyle w:val="Hyperlink"/>
            <w:rFonts w:asciiTheme="minorHAnsi" w:hAnsiTheme="minorHAnsi" w:cs="Arial"/>
            <w:sz w:val="24"/>
            <w:szCs w:val="24"/>
          </w:rPr>
          <w:t>https://www.fda.gov/Food/GuidanceRegulation/FoodFacilityRegistration/default.htm</w:t>
        </w:r>
      </w:hyperlink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</w:p>
    <w:p w:rsidR="006D0822" w:rsidRPr="00C93801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VA Department of Taxation</w:t>
      </w: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  <w:hyperlink r:id="rId8" w:history="1">
        <w:r w:rsidRPr="00C93801">
          <w:rPr>
            <w:rStyle w:val="Hyperlink"/>
            <w:rFonts w:asciiTheme="minorHAnsi" w:hAnsiTheme="minorHAnsi" w:cs="Arial"/>
            <w:sz w:val="24"/>
            <w:szCs w:val="24"/>
          </w:rPr>
          <w:t>https://www.ireg.tax.virginia.gov/VTOL/Login.seam</w:t>
        </w:r>
      </w:hyperlink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</w:p>
    <w:p w:rsidR="006D0822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Virginia Department of Alcoholic Beverage Control </w:t>
      </w:r>
    </w:p>
    <w:p w:rsidR="00E14028" w:rsidRPr="00C93801" w:rsidRDefault="00E14028" w:rsidP="006D0822">
      <w:pPr>
        <w:outlineLvl w:val="0"/>
        <w:rPr>
          <w:rFonts w:asciiTheme="minorHAnsi" w:hAnsiTheme="minorHAnsi" w:cs="Arial"/>
          <w:sz w:val="24"/>
          <w:szCs w:val="24"/>
        </w:rPr>
      </w:pPr>
      <w:hyperlink r:id="rId9" w:history="1">
        <w:r w:rsidRPr="001952FD">
          <w:rPr>
            <w:rStyle w:val="Hyperlink"/>
            <w:rFonts w:asciiTheme="minorHAnsi" w:hAnsiTheme="minorHAnsi" w:cs="Arial"/>
            <w:sz w:val="24"/>
            <w:szCs w:val="24"/>
          </w:rPr>
          <w:t>https://www.abc.virginia.gov/</w:t>
        </w:r>
      </w:hyperlink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VA Code and Reg</w:t>
      </w:r>
      <w:r>
        <w:rPr>
          <w:rFonts w:asciiTheme="minorHAnsi" w:hAnsiTheme="minorHAnsi" w:cs="Arial"/>
          <w:sz w:val="24"/>
          <w:szCs w:val="24"/>
        </w:rPr>
        <w:t>ulation</w:t>
      </w:r>
      <w:r w:rsidRPr="00C93801">
        <w:rPr>
          <w:rFonts w:asciiTheme="minorHAnsi" w:hAnsiTheme="minorHAnsi" w:cs="Arial"/>
          <w:sz w:val="24"/>
          <w:szCs w:val="24"/>
        </w:rPr>
        <w:t>s applicable to Alcohol:</w:t>
      </w:r>
    </w:p>
    <w:p w:rsidR="006D0822" w:rsidRDefault="00E14028" w:rsidP="006D0822">
      <w:pPr>
        <w:rPr>
          <w:rFonts w:asciiTheme="minorHAnsi" w:hAnsiTheme="minorHAnsi" w:cs="Arial"/>
          <w:sz w:val="24"/>
          <w:szCs w:val="24"/>
        </w:rPr>
      </w:pPr>
      <w:hyperlink r:id="rId10" w:history="1">
        <w:r w:rsidRPr="001952FD">
          <w:rPr>
            <w:rStyle w:val="Hyperlink"/>
            <w:rFonts w:asciiTheme="minorHAnsi" w:hAnsiTheme="minorHAnsi" w:cs="Arial"/>
            <w:sz w:val="24"/>
            <w:szCs w:val="24"/>
          </w:rPr>
          <w:t>https://www.abc.virginia.gov/enforcement/virginia-codes-and-regulations</w:t>
        </w:r>
      </w:hyperlink>
    </w:p>
    <w:p w:rsidR="00E14028" w:rsidRPr="00C93801" w:rsidRDefault="00E14028" w:rsidP="006D0822">
      <w:pPr>
        <w:rPr>
          <w:rFonts w:asciiTheme="minorHAnsi" w:hAnsiTheme="minorHAnsi" w:cs="Arial"/>
          <w:sz w:val="24"/>
          <w:szCs w:val="24"/>
        </w:rPr>
      </w:pPr>
    </w:p>
    <w:p w:rsidR="006D0822" w:rsidRDefault="00E14028" w:rsidP="00E14028">
      <w:pPr>
        <w:outlineLvl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VDACS</w:t>
      </w:r>
    </w:p>
    <w:p w:rsidR="00E14028" w:rsidRPr="00C93801" w:rsidRDefault="00E14028" w:rsidP="00E14028">
      <w:pPr>
        <w:outlineLvl w:val="0"/>
        <w:rPr>
          <w:rFonts w:asciiTheme="minorHAnsi" w:hAnsiTheme="minorHAnsi" w:cs="Arial"/>
          <w:sz w:val="24"/>
          <w:szCs w:val="24"/>
        </w:rPr>
      </w:pPr>
      <w:hyperlink r:id="rId11" w:history="1">
        <w:r w:rsidRPr="001952FD">
          <w:rPr>
            <w:rStyle w:val="Hyperlink"/>
            <w:rFonts w:asciiTheme="minorHAnsi" w:hAnsiTheme="minorHAnsi" w:cs="Arial"/>
            <w:sz w:val="24"/>
            <w:szCs w:val="24"/>
          </w:rPr>
          <w:t>http://www.vdacs.virginia.gov/food-food-safety-and-consumer-protection.shtml</w:t>
        </w:r>
      </w:hyperlink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</w:p>
    <w:p w:rsidR="006D0822" w:rsidRPr="00C93801" w:rsidRDefault="006D0822" w:rsidP="006D0822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Virginia State Corporation Commission </w:t>
      </w:r>
    </w:p>
    <w:p w:rsidR="006D0822" w:rsidRDefault="00E14028" w:rsidP="006D0822">
      <w:hyperlink r:id="rId12" w:history="1">
        <w:r w:rsidRPr="001952FD">
          <w:rPr>
            <w:rStyle w:val="Hyperlink"/>
          </w:rPr>
          <w:t>http://www.scc.virginia.gov/</w:t>
        </w:r>
      </w:hyperlink>
    </w:p>
    <w:p w:rsidR="00E14028" w:rsidRPr="00C93801" w:rsidRDefault="00E14028" w:rsidP="006D0822">
      <w:pPr>
        <w:rPr>
          <w:rFonts w:asciiTheme="minorHAnsi" w:hAnsiTheme="minorHAnsi" w:cs="Arial"/>
          <w:sz w:val="24"/>
          <w:szCs w:val="24"/>
        </w:rPr>
      </w:pPr>
    </w:p>
    <w:p w:rsidR="006D0822" w:rsidRPr="00C93801" w:rsidRDefault="006D0822" w:rsidP="006D0822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Virginia General Assembly Home Page with links to Code of Virginia and Virginia Administrative Code (Regulations) </w:t>
      </w:r>
    </w:p>
    <w:p w:rsidR="00E13553" w:rsidRDefault="00E14028">
      <w:hyperlink r:id="rId13" w:history="1">
        <w:r w:rsidRPr="001952FD">
          <w:rPr>
            <w:rStyle w:val="Hyperlink"/>
          </w:rPr>
          <w:t>http://law.lis.virginia.gov/vacode</w:t>
        </w:r>
      </w:hyperlink>
      <w:r>
        <w:t xml:space="preserve"> </w:t>
      </w:r>
      <w:bookmarkStart w:id="0" w:name="_GoBack"/>
      <w:bookmarkEnd w:id="0"/>
    </w:p>
    <w:sectPr w:rsidR="00E1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22"/>
    <w:rsid w:val="006D0822"/>
    <w:rsid w:val="00E13553"/>
    <w:rsid w:val="00E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44B54-9F96-4EE5-AD8D-617EBADB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8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8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g.tax.virginia.gov/VTOL/Login.seam" TargetMode="External"/><Relationship Id="rId13" Type="http://schemas.openxmlformats.org/officeDocument/2006/relationships/hyperlink" Target="http://law.lis.virginia.gov/vaco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da.gov/Food/GuidanceRegulation/FoodFacilityRegistration/default.htm" TargetMode="External"/><Relationship Id="rId12" Type="http://schemas.openxmlformats.org/officeDocument/2006/relationships/hyperlink" Target="http://www.scc.virgini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tbonline.gov/" TargetMode="External"/><Relationship Id="rId11" Type="http://schemas.openxmlformats.org/officeDocument/2006/relationships/hyperlink" Target="http://www.vdacs.virginia.gov/food-food-safety-and-consumer-protection.shtml" TargetMode="External"/><Relationship Id="rId5" Type="http://schemas.openxmlformats.org/officeDocument/2006/relationships/hyperlink" Target="https://www.ttbonline.gov/permitsonlin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bc.virginia.gov/enforcement/virginia-codes-and-regulations" TargetMode="External"/><Relationship Id="rId4" Type="http://schemas.openxmlformats.org/officeDocument/2006/relationships/hyperlink" Target="https://www.ttb.gov/wine/index.shtml" TargetMode="External"/><Relationship Id="rId9" Type="http://schemas.openxmlformats.org/officeDocument/2006/relationships/hyperlink" Target="https://www.abc.virginia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bannon squirewell</dc:creator>
  <cp:keywords/>
  <dc:description/>
  <cp:lastModifiedBy>bannon squirewell</cp:lastModifiedBy>
  <cp:revision>1</cp:revision>
  <dcterms:created xsi:type="dcterms:W3CDTF">2017-07-06T14:04:00Z</dcterms:created>
  <dcterms:modified xsi:type="dcterms:W3CDTF">2017-07-06T14:26:00Z</dcterms:modified>
</cp:coreProperties>
</file>